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34" w:rsidRDefault="00E17B72" w:rsidP="00036634">
      <w:pPr>
        <w:pStyle w:val="2"/>
      </w:pPr>
      <w:bookmarkStart w:id="0" w:name="_Toc375071055"/>
      <w:bookmarkStart w:id="1" w:name="_Toc389577044"/>
      <w:bookmarkStart w:id="2" w:name="_Toc392747535"/>
      <w:bookmarkEnd w:id="0"/>
      <w:r w:rsidRPr="00513383">
        <w:t>HH3C-COMMON-SYSTEM-MIB</w:t>
      </w:r>
      <w:bookmarkEnd w:id="1"/>
      <w:bookmarkEnd w:id="2"/>
    </w:p>
    <w:p w:rsidR="00E17B72" w:rsidRPr="00513383" w:rsidRDefault="00E17B72" w:rsidP="00513383">
      <w:r w:rsidRPr="00513383">
        <w:t>本节介绍</w:t>
      </w:r>
      <w:r w:rsidRPr="00513383">
        <w:t>HH3C-COMMON-SYSTEM-MIB</w:t>
      </w:r>
      <w:r w:rsidRPr="00513383">
        <w:t>模块输出的告警信息。</w:t>
      </w:r>
    </w:p>
    <w:p w:rsidR="00E17B72" w:rsidRPr="00513383" w:rsidRDefault="00E17B72" w:rsidP="00513383">
      <w:pPr>
        <w:pStyle w:val="3"/>
      </w:pPr>
      <w:bookmarkStart w:id="3" w:name="_Toc389577045"/>
      <w:bookmarkStart w:id="4" w:name="_Toc392747536"/>
      <w:r w:rsidRPr="00513383">
        <w:t>hh3cRebootSendTrap</w:t>
      </w:r>
      <w:bookmarkStart w:id="5" w:name="_GoBack"/>
      <w:bookmarkEnd w:id="3"/>
      <w:bookmarkEnd w:id="4"/>
      <w:bookmarkEnd w:id="5"/>
    </w:p>
    <w:p w:rsidR="00E17B72" w:rsidRPr="00513383" w:rsidRDefault="00E17B72" w:rsidP="00513383">
      <w:pPr>
        <w:pStyle w:val="Command"/>
      </w:pPr>
      <w:r w:rsidRPr="00513383">
        <w:t>【属性】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1767"/>
        <w:gridCol w:w="6935"/>
      </w:tblGrid>
      <w:tr w:rsidR="00E17B72" w:rsidRPr="00513383" w:rsidTr="005133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767" w:type="dxa"/>
          </w:tcPr>
          <w:p w:rsidR="00E17B72" w:rsidRPr="00513383" w:rsidRDefault="00E17B72" w:rsidP="00513383">
            <w:pPr>
              <w:pStyle w:val="TableHeadingleft"/>
            </w:pPr>
            <w:r w:rsidRPr="00513383">
              <w:t>OID</w:t>
            </w:r>
          </w:p>
        </w:tc>
        <w:tc>
          <w:tcPr>
            <w:tcW w:w="6935" w:type="dxa"/>
          </w:tcPr>
          <w:p w:rsidR="00E17B72" w:rsidRPr="00513383" w:rsidRDefault="00E17B72" w:rsidP="00513383">
            <w:pPr>
              <w:pStyle w:val="TableText"/>
            </w:pPr>
            <w:r w:rsidRPr="00513383">
              <w:t>1.3.6.1.4.1.25506.6.8.3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t>hh3c-common-system.mib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t>-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rPr>
                <w:rFonts w:hint="eastAsia"/>
              </w:rPr>
              <w:t>开启</w:t>
            </w:r>
          </w:p>
        </w:tc>
      </w:tr>
    </w:tbl>
    <w:p w:rsidR="00E17B72" w:rsidRPr="00513383" w:rsidRDefault="00E17B72" w:rsidP="00513383">
      <w:pPr>
        <w:pStyle w:val="Spacer"/>
      </w:pPr>
    </w:p>
    <w:p w:rsidR="00E17B72" w:rsidRPr="00513383" w:rsidRDefault="00E17B72" w:rsidP="00513383">
      <w:pPr>
        <w:pStyle w:val="Command"/>
      </w:pPr>
      <w:r w:rsidRPr="00513383">
        <w:t>【描述】</w:t>
      </w:r>
    </w:p>
    <w:p w:rsidR="00E17B72" w:rsidRPr="00513383" w:rsidRDefault="00513383" w:rsidP="00513383">
      <w:r>
        <w:rPr>
          <w:rFonts w:hint="eastAsia"/>
        </w:rPr>
        <w:t>本告警在设备使用</w:t>
      </w:r>
      <w:r w:rsidRPr="00513383">
        <w:rPr>
          <w:rFonts w:hint="eastAsia"/>
        </w:rPr>
        <w:t>“</w:t>
      </w:r>
      <w:r w:rsidRPr="00513383">
        <w:rPr>
          <w:rFonts w:hint="eastAsia"/>
        </w:rPr>
        <w:t>reboot</w:t>
      </w:r>
      <w:r w:rsidRPr="00513383">
        <w:rPr>
          <w:rFonts w:hint="eastAsia"/>
        </w:rPr>
        <w:t>”</w:t>
      </w:r>
      <w:proofErr w:type="gramStart"/>
      <w:r w:rsidRPr="00513383">
        <w:rPr>
          <w:rFonts w:hint="eastAsia"/>
        </w:rPr>
        <w:t>命令</w:t>
      </w:r>
      <w:r>
        <w:rPr>
          <w:rFonts w:hint="eastAsia"/>
        </w:rPr>
        <w:t>重</w:t>
      </w:r>
      <w:proofErr w:type="gramEnd"/>
      <w:r>
        <w:rPr>
          <w:rFonts w:hint="eastAsia"/>
        </w:rPr>
        <w:t>启</w:t>
      </w:r>
      <w:r>
        <w:rPr>
          <w:rFonts w:hint="eastAsia"/>
        </w:rPr>
        <w:t>2</w:t>
      </w:r>
      <w:r>
        <w:rPr>
          <w:rFonts w:hint="eastAsia"/>
        </w:rPr>
        <w:t>秒前发送。</w:t>
      </w:r>
    </w:p>
    <w:p w:rsidR="00E17B72" w:rsidRPr="00513383" w:rsidRDefault="00E17B72" w:rsidP="00513383">
      <w:pPr>
        <w:pStyle w:val="Command"/>
      </w:pPr>
      <w:r w:rsidRPr="00513383">
        <w:t>【状态控制】</w:t>
      </w:r>
    </w:p>
    <w:p w:rsidR="00E17B72" w:rsidRPr="00513383" w:rsidRDefault="00513383" w:rsidP="00513383">
      <w:r>
        <w:rPr>
          <w:rFonts w:hint="eastAsia"/>
        </w:rPr>
        <w:t>该告警无法关闭。</w:t>
      </w:r>
    </w:p>
    <w:p w:rsidR="00E17B72" w:rsidRPr="00513383" w:rsidRDefault="00E17B72" w:rsidP="00513383">
      <w:pPr>
        <w:pStyle w:val="Command"/>
      </w:pPr>
      <w:r w:rsidRPr="00513383">
        <w:t>【绑定变量】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3497"/>
        <w:gridCol w:w="1990"/>
        <w:gridCol w:w="3215"/>
      </w:tblGrid>
      <w:tr w:rsidR="00513383" w:rsidRPr="00513383" w:rsidTr="005133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07" w:type="dxa"/>
          </w:tcPr>
          <w:p w:rsidR="00E17B72" w:rsidRPr="00513383" w:rsidRDefault="00E17B72" w:rsidP="00513383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OID</w:t>
            </w:r>
            <w:r w:rsidRPr="00513383">
              <w:rPr>
                <w:lang w:eastAsia="en-US"/>
              </w:rPr>
              <w:t>（变量名</w:t>
            </w:r>
            <w:proofErr w:type="spellEnd"/>
            <w:r w:rsidRPr="00513383">
              <w:rPr>
                <w:lang w:eastAsia="en-US"/>
              </w:rPr>
              <w:t>）</w:t>
            </w:r>
          </w:p>
        </w:tc>
        <w:tc>
          <w:tcPr>
            <w:tcW w:w="2045" w:type="dxa"/>
          </w:tcPr>
          <w:p w:rsidR="00E17B72" w:rsidRPr="00513383" w:rsidRDefault="00E17B72" w:rsidP="00513383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</w:tcPr>
          <w:p w:rsidR="00E17B72" w:rsidRPr="00513383" w:rsidRDefault="00E17B72" w:rsidP="00513383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取值范围</w:t>
            </w:r>
            <w:proofErr w:type="spellEnd"/>
          </w:p>
        </w:tc>
      </w:tr>
      <w:tr w:rsidR="00E17B72" w:rsidRPr="00513383" w:rsidTr="00513383">
        <w:trPr>
          <w:cantSplit/>
        </w:trPr>
        <w:tc>
          <w:tcPr>
            <w:tcW w:w="3607" w:type="dxa"/>
          </w:tcPr>
          <w:p w:rsidR="00E17B72" w:rsidRPr="00513383" w:rsidRDefault="00E17B72" w:rsidP="00513383">
            <w:pPr>
              <w:pStyle w:val="TableText"/>
            </w:pPr>
            <w:r w:rsidRPr="00513383">
              <w:rPr>
                <w:lang w:eastAsia="en-US"/>
              </w:rPr>
              <w:t>N/A</w:t>
            </w:r>
          </w:p>
        </w:tc>
        <w:tc>
          <w:tcPr>
            <w:tcW w:w="2045" w:type="dxa"/>
          </w:tcPr>
          <w:p w:rsidR="00E17B72" w:rsidRPr="00513383" w:rsidRDefault="00E17B72" w:rsidP="00513383">
            <w:pPr>
              <w:pStyle w:val="TableText"/>
              <w:rPr>
                <w:lang w:eastAsia="en-US"/>
              </w:rPr>
            </w:pPr>
            <w:r w:rsidRPr="00513383">
              <w:rPr>
                <w:lang w:eastAsia="en-US"/>
              </w:rPr>
              <w:t>N/A</w:t>
            </w:r>
          </w:p>
        </w:tc>
        <w:tc>
          <w:tcPr>
            <w:tcW w:w="3316" w:type="dxa"/>
          </w:tcPr>
          <w:p w:rsidR="00E17B72" w:rsidRPr="00513383" w:rsidRDefault="00E17B72" w:rsidP="00513383">
            <w:pPr>
              <w:pStyle w:val="TableText"/>
              <w:rPr>
                <w:lang w:eastAsia="en-US"/>
              </w:rPr>
            </w:pPr>
            <w:r w:rsidRPr="00513383">
              <w:rPr>
                <w:lang w:eastAsia="en-US"/>
              </w:rPr>
              <w:t>N/A</w:t>
            </w:r>
          </w:p>
        </w:tc>
      </w:tr>
    </w:tbl>
    <w:p w:rsidR="00E17B72" w:rsidRPr="00513383" w:rsidRDefault="00E17B72" w:rsidP="00513383">
      <w:pPr>
        <w:pStyle w:val="Spacer"/>
      </w:pPr>
    </w:p>
    <w:p w:rsidR="00E17B72" w:rsidRPr="00513383" w:rsidRDefault="00E17B72" w:rsidP="00513383">
      <w:pPr>
        <w:pStyle w:val="Command"/>
      </w:pPr>
      <w:r w:rsidRPr="00513383">
        <w:t>【处理建议】</w:t>
      </w:r>
    </w:p>
    <w:p w:rsidR="00E17B72" w:rsidRPr="00513383" w:rsidRDefault="00513383" w:rsidP="00513383">
      <w:r>
        <w:rPr>
          <w:rFonts w:hint="eastAsia"/>
        </w:rPr>
        <w:t>无需处理</w:t>
      </w:r>
      <w:r w:rsidR="00E17B72" w:rsidRPr="00513383">
        <w:rPr>
          <w:rFonts w:hint="eastAsia"/>
        </w:rPr>
        <w:t>。</w:t>
      </w:r>
    </w:p>
    <w:p w:rsidR="00E17B72" w:rsidRPr="00513383" w:rsidRDefault="00E17B72" w:rsidP="00513383">
      <w:pPr>
        <w:pStyle w:val="3"/>
      </w:pPr>
      <w:bookmarkStart w:id="6" w:name="_Toc389577046"/>
      <w:bookmarkStart w:id="7" w:name="_Toc392747537"/>
      <w:r w:rsidRPr="00513383">
        <w:t>hh3cSysColdStartTrap</w:t>
      </w:r>
      <w:bookmarkEnd w:id="6"/>
      <w:bookmarkEnd w:id="7"/>
    </w:p>
    <w:p w:rsidR="00E17B72" w:rsidRPr="00513383" w:rsidRDefault="00E17B72" w:rsidP="00513383">
      <w:pPr>
        <w:pStyle w:val="Command"/>
      </w:pPr>
      <w:r w:rsidRPr="00513383">
        <w:t>【属性】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1767"/>
        <w:gridCol w:w="6935"/>
      </w:tblGrid>
      <w:tr w:rsidR="00E17B72" w:rsidRPr="00513383" w:rsidTr="005133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767" w:type="dxa"/>
          </w:tcPr>
          <w:p w:rsidR="00E17B72" w:rsidRPr="00513383" w:rsidRDefault="00E17B72" w:rsidP="00513383">
            <w:pPr>
              <w:pStyle w:val="TableHeadingleft"/>
            </w:pPr>
            <w:r w:rsidRPr="00513383">
              <w:t>OID</w:t>
            </w:r>
          </w:p>
        </w:tc>
        <w:tc>
          <w:tcPr>
            <w:tcW w:w="6935" w:type="dxa"/>
          </w:tcPr>
          <w:p w:rsidR="00E17B72" w:rsidRPr="00513383" w:rsidRDefault="00E17B72" w:rsidP="00513383">
            <w:pPr>
              <w:pStyle w:val="TableText"/>
            </w:pPr>
            <w:r w:rsidRPr="00513383">
              <w:t>1.3.6.1.4.1.25506.6.8.4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t>hh3c-common-system.mib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t>-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rPr>
                <w:rFonts w:hint="eastAsia"/>
              </w:rPr>
              <w:t>开启</w:t>
            </w:r>
          </w:p>
        </w:tc>
      </w:tr>
    </w:tbl>
    <w:p w:rsidR="00E17B72" w:rsidRPr="00513383" w:rsidRDefault="00E17B72" w:rsidP="00513383">
      <w:pPr>
        <w:pStyle w:val="Spacer"/>
      </w:pPr>
    </w:p>
    <w:p w:rsidR="00E17B72" w:rsidRPr="00513383" w:rsidRDefault="00E17B72" w:rsidP="00513383">
      <w:pPr>
        <w:pStyle w:val="Command"/>
      </w:pPr>
      <w:r w:rsidRPr="00513383">
        <w:t>【描述】</w:t>
      </w:r>
    </w:p>
    <w:p w:rsidR="00E17B72" w:rsidRPr="00513383" w:rsidRDefault="00513383" w:rsidP="00513383">
      <w:r>
        <w:rPr>
          <w:rFonts w:hint="eastAsia"/>
        </w:rPr>
        <w:t>该告警在设备冷重启后发送。</w:t>
      </w:r>
    </w:p>
    <w:p w:rsidR="00E17B72" w:rsidRPr="00513383" w:rsidRDefault="00E17B72" w:rsidP="00513383">
      <w:pPr>
        <w:pStyle w:val="Command"/>
      </w:pPr>
      <w:r w:rsidRPr="00513383">
        <w:t>【状态控制】</w:t>
      </w:r>
    </w:p>
    <w:p w:rsidR="00E17B72" w:rsidRPr="00513383" w:rsidRDefault="00513383" w:rsidP="00513383">
      <w:r>
        <w:rPr>
          <w:rFonts w:hint="eastAsia"/>
        </w:rPr>
        <w:t>该告警无法关闭。</w:t>
      </w:r>
    </w:p>
    <w:p w:rsidR="00E17B72" w:rsidRPr="00513383" w:rsidRDefault="00E17B72" w:rsidP="00513383">
      <w:pPr>
        <w:pStyle w:val="Command"/>
      </w:pPr>
      <w:r w:rsidRPr="00513383">
        <w:lastRenderedPageBreak/>
        <w:t>【绑定变量】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3537"/>
        <w:gridCol w:w="1993"/>
        <w:gridCol w:w="3172"/>
      </w:tblGrid>
      <w:tr w:rsidR="00513383" w:rsidRPr="00513383" w:rsidTr="005133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07" w:type="dxa"/>
          </w:tcPr>
          <w:p w:rsidR="00E17B72" w:rsidRPr="00513383" w:rsidRDefault="00E17B72" w:rsidP="00513383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OID</w:t>
            </w:r>
            <w:r w:rsidRPr="00513383">
              <w:rPr>
                <w:lang w:eastAsia="en-US"/>
              </w:rPr>
              <w:t>（变量名</w:t>
            </w:r>
            <w:proofErr w:type="spellEnd"/>
            <w:r w:rsidRPr="00513383">
              <w:rPr>
                <w:lang w:eastAsia="en-US"/>
              </w:rPr>
              <w:t>）</w:t>
            </w:r>
          </w:p>
        </w:tc>
        <w:tc>
          <w:tcPr>
            <w:tcW w:w="2045" w:type="dxa"/>
          </w:tcPr>
          <w:p w:rsidR="00E17B72" w:rsidRPr="00513383" w:rsidRDefault="00E17B72" w:rsidP="00513383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</w:tcPr>
          <w:p w:rsidR="00E17B72" w:rsidRPr="00513383" w:rsidRDefault="00E17B72" w:rsidP="00513383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取值范围</w:t>
            </w:r>
            <w:proofErr w:type="spellEnd"/>
          </w:p>
        </w:tc>
      </w:tr>
      <w:tr w:rsidR="00E17B72" w:rsidRPr="00513383" w:rsidTr="00513383">
        <w:trPr>
          <w:cantSplit/>
        </w:trPr>
        <w:tc>
          <w:tcPr>
            <w:tcW w:w="3607" w:type="dxa"/>
          </w:tcPr>
          <w:p w:rsidR="00E17B72" w:rsidRPr="00513383" w:rsidRDefault="00E17B72" w:rsidP="00513383">
            <w:pPr>
              <w:pStyle w:val="TableText"/>
            </w:pPr>
            <w:r w:rsidRPr="00513383">
              <w:rPr>
                <w:lang w:eastAsia="en-US"/>
              </w:rPr>
              <w:t>1.3.6.1.4.1.25506.6.</w:t>
            </w:r>
            <w:r w:rsidRPr="00513383">
              <w:rPr>
                <w:rFonts w:hint="eastAsia"/>
              </w:rPr>
              <w:t>11</w:t>
            </w:r>
            <w:r w:rsidRPr="00513383">
              <w:rPr>
                <w:lang w:eastAsia="en-US"/>
              </w:rPr>
              <w:t>.</w:t>
            </w:r>
            <w:r w:rsidRPr="00513383">
              <w:rPr>
                <w:rFonts w:hint="eastAsia"/>
              </w:rPr>
              <w:t>10</w:t>
            </w:r>
            <w:r w:rsidRPr="00513383">
              <w:rPr>
                <w:rFonts w:hint="eastAsia"/>
                <w:lang w:eastAsia="en-US"/>
              </w:rPr>
              <w:t xml:space="preserve"> </w:t>
            </w:r>
            <w:r w:rsidRPr="00513383">
              <w:rPr>
                <w:rFonts w:hint="eastAsia"/>
              </w:rPr>
              <w:t>(</w:t>
            </w:r>
            <w:r w:rsidRPr="00513383">
              <w:t>hh3cSysFirstTrapTime</w:t>
            </w:r>
            <w:r w:rsidRPr="00513383"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E17B72" w:rsidRPr="00513383" w:rsidRDefault="00E17B72" w:rsidP="00513383">
            <w:pPr>
              <w:pStyle w:val="TableText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TimeTicks</w:t>
            </w:r>
            <w:proofErr w:type="spellEnd"/>
          </w:p>
        </w:tc>
        <w:tc>
          <w:tcPr>
            <w:tcW w:w="3316" w:type="dxa"/>
          </w:tcPr>
          <w:p w:rsidR="00E17B72" w:rsidRPr="00513383" w:rsidRDefault="002921F3" w:rsidP="00513383">
            <w:pPr>
              <w:pStyle w:val="TableTex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  <w:proofErr w:type="spellEnd"/>
          </w:p>
        </w:tc>
      </w:tr>
    </w:tbl>
    <w:p w:rsidR="00E17B72" w:rsidRPr="00513383" w:rsidRDefault="00E17B72" w:rsidP="00513383">
      <w:pPr>
        <w:pStyle w:val="Spacer"/>
      </w:pPr>
    </w:p>
    <w:p w:rsidR="00E17B72" w:rsidRPr="00513383" w:rsidRDefault="00E17B72" w:rsidP="00513383">
      <w:pPr>
        <w:pStyle w:val="Command"/>
      </w:pPr>
      <w:r w:rsidRPr="00513383">
        <w:t>【处理建议】</w:t>
      </w:r>
    </w:p>
    <w:p w:rsidR="00E17B72" w:rsidRPr="00513383" w:rsidRDefault="00513383" w:rsidP="00513383">
      <w:r>
        <w:rPr>
          <w:rFonts w:hint="eastAsia"/>
        </w:rPr>
        <w:t>无需处理。</w:t>
      </w:r>
    </w:p>
    <w:p w:rsidR="00E17B72" w:rsidRPr="00513383" w:rsidRDefault="00E17B72" w:rsidP="00513383">
      <w:pPr>
        <w:pStyle w:val="3"/>
      </w:pPr>
      <w:bookmarkStart w:id="8" w:name="_Toc389577047"/>
      <w:bookmarkStart w:id="9" w:name="_Toc392747538"/>
      <w:r w:rsidRPr="00513383">
        <w:t>hh3cSysWarmStartTrap</w:t>
      </w:r>
      <w:bookmarkEnd w:id="8"/>
      <w:bookmarkEnd w:id="9"/>
    </w:p>
    <w:p w:rsidR="00E17B72" w:rsidRPr="00513383" w:rsidRDefault="00E17B72" w:rsidP="00513383">
      <w:pPr>
        <w:pStyle w:val="Command"/>
      </w:pPr>
      <w:r w:rsidRPr="00513383">
        <w:t>【属性】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1767"/>
        <w:gridCol w:w="6935"/>
      </w:tblGrid>
      <w:tr w:rsidR="00E17B72" w:rsidRPr="00513383" w:rsidTr="005133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767" w:type="dxa"/>
          </w:tcPr>
          <w:p w:rsidR="00E17B72" w:rsidRPr="00513383" w:rsidRDefault="00E17B72" w:rsidP="00513383">
            <w:pPr>
              <w:pStyle w:val="TableHeadingleft"/>
            </w:pPr>
            <w:r w:rsidRPr="00513383">
              <w:t>OID</w:t>
            </w:r>
          </w:p>
        </w:tc>
        <w:tc>
          <w:tcPr>
            <w:tcW w:w="6935" w:type="dxa"/>
          </w:tcPr>
          <w:p w:rsidR="00E17B72" w:rsidRPr="00513383" w:rsidRDefault="00E17B72" w:rsidP="00513383">
            <w:pPr>
              <w:pStyle w:val="TableText"/>
            </w:pPr>
            <w:r w:rsidRPr="00513383">
              <w:t>1.3.6.1.4.1.25506.6.8.5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t>hh3c-common-system.mib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t>-</w:t>
            </w:r>
          </w:p>
        </w:tc>
      </w:tr>
      <w:tr w:rsidR="00513383" w:rsidRPr="00513383" w:rsidTr="00513383">
        <w:trPr>
          <w:cantSplit/>
        </w:trPr>
        <w:tc>
          <w:tcPr>
            <w:tcW w:w="1767" w:type="dxa"/>
          </w:tcPr>
          <w:p w:rsidR="00513383" w:rsidRPr="00513383" w:rsidRDefault="00513383" w:rsidP="00513383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5" w:type="dxa"/>
          </w:tcPr>
          <w:p w:rsidR="00513383" w:rsidRPr="00513383" w:rsidRDefault="00513383" w:rsidP="00513383">
            <w:pPr>
              <w:pStyle w:val="TableText"/>
            </w:pPr>
            <w:r w:rsidRPr="00513383">
              <w:rPr>
                <w:rFonts w:hint="eastAsia"/>
              </w:rPr>
              <w:t>开启</w:t>
            </w:r>
          </w:p>
        </w:tc>
      </w:tr>
    </w:tbl>
    <w:p w:rsidR="00E17B72" w:rsidRPr="00513383" w:rsidRDefault="00E17B72" w:rsidP="00513383">
      <w:pPr>
        <w:pStyle w:val="Spacer"/>
      </w:pPr>
    </w:p>
    <w:p w:rsidR="00E17B72" w:rsidRPr="00513383" w:rsidRDefault="00E17B72" w:rsidP="00513383">
      <w:pPr>
        <w:pStyle w:val="Command"/>
      </w:pPr>
      <w:r w:rsidRPr="00513383">
        <w:t>【描述】</w:t>
      </w:r>
    </w:p>
    <w:p w:rsidR="00E17B72" w:rsidRPr="00513383" w:rsidRDefault="00513383" w:rsidP="00513383">
      <w:r>
        <w:rPr>
          <w:rFonts w:hint="eastAsia"/>
        </w:rPr>
        <w:t>该告警在设备热重启后发送。</w:t>
      </w:r>
    </w:p>
    <w:p w:rsidR="00E17B72" w:rsidRPr="00513383" w:rsidRDefault="00E17B72" w:rsidP="00513383">
      <w:pPr>
        <w:pStyle w:val="Command"/>
      </w:pPr>
      <w:r w:rsidRPr="00513383">
        <w:t>【状态控制】</w:t>
      </w:r>
    </w:p>
    <w:p w:rsidR="00E17B72" w:rsidRPr="00513383" w:rsidRDefault="00513383" w:rsidP="00513383">
      <w:r>
        <w:rPr>
          <w:rFonts w:hint="eastAsia"/>
        </w:rPr>
        <w:t>该告警无法关闭。</w:t>
      </w:r>
    </w:p>
    <w:p w:rsidR="00E17B72" w:rsidRPr="00513383" w:rsidRDefault="00E17B72" w:rsidP="00513383">
      <w:pPr>
        <w:pStyle w:val="Command"/>
      </w:pPr>
      <w:r w:rsidRPr="00513383">
        <w:t>【绑定变量】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3537"/>
        <w:gridCol w:w="1993"/>
        <w:gridCol w:w="3172"/>
      </w:tblGrid>
      <w:tr w:rsidR="00E17B72" w:rsidRPr="00513383" w:rsidTr="005133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07" w:type="dxa"/>
          </w:tcPr>
          <w:p w:rsidR="00E17B72" w:rsidRPr="00513383" w:rsidRDefault="00E17B72" w:rsidP="00513383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OID</w:t>
            </w:r>
            <w:r w:rsidRPr="00513383">
              <w:rPr>
                <w:lang w:eastAsia="en-US"/>
              </w:rPr>
              <w:t>（变量名</w:t>
            </w:r>
            <w:proofErr w:type="spellEnd"/>
            <w:r w:rsidRPr="00513383">
              <w:rPr>
                <w:lang w:eastAsia="en-US"/>
              </w:rPr>
              <w:t>）</w:t>
            </w:r>
          </w:p>
        </w:tc>
        <w:tc>
          <w:tcPr>
            <w:tcW w:w="2045" w:type="dxa"/>
          </w:tcPr>
          <w:p w:rsidR="00E17B72" w:rsidRPr="00513383" w:rsidRDefault="00E17B72" w:rsidP="00513383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316" w:type="dxa"/>
          </w:tcPr>
          <w:p w:rsidR="00E17B72" w:rsidRPr="00513383" w:rsidRDefault="00E17B72" w:rsidP="00513383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取值范围</w:t>
            </w:r>
            <w:proofErr w:type="spellEnd"/>
          </w:p>
        </w:tc>
      </w:tr>
      <w:tr w:rsidR="00E17B72" w:rsidRPr="00513383" w:rsidTr="00513383">
        <w:trPr>
          <w:cantSplit/>
        </w:trPr>
        <w:tc>
          <w:tcPr>
            <w:tcW w:w="3607" w:type="dxa"/>
          </w:tcPr>
          <w:p w:rsidR="00E17B72" w:rsidRPr="00513383" w:rsidRDefault="00E17B72" w:rsidP="00513383">
            <w:pPr>
              <w:pStyle w:val="TableText"/>
            </w:pPr>
            <w:r w:rsidRPr="00513383">
              <w:rPr>
                <w:lang w:eastAsia="en-US"/>
              </w:rPr>
              <w:t>1.3.6.1.4.1.25506.6.</w:t>
            </w:r>
            <w:r w:rsidRPr="00513383">
              <w:rPr>
                <w:rFonts w:hint="eastAsia"/>
              </w:rPr>
              <w:t>11</w:t>
            </w:r>
            <w:r w:rsidRPr="00513383">
              <w:rPr>
                <w:lang w:eastAsia="en-US"/>
              </w:rPr>
              <w:t>.</w:t>
            </w:r>
            <w:r w:rsidRPr="00513383">
              <w:rPr>
                <w:rFonts w:hint="eastAsia"/>
              </w:rPr>
              <w:t>10</w:t>
            </w:r>
            <w:r w:rsidRPr="00513383">
              <w:rPr>
                <w:rFonts w:hint="eastAsia"/>
                <w:lang w:eastAsia="en-US"/>
              </w:rPr>
              <w:t xml:space="preserve"> </w:t>
            </w:r>
            <w:r w:rsidRPr="00513383">
              <w:rPr>
                <w:rFonts w:hint="eastAsia"/>
              </w:rPr>
              <w:t>(</w:t>
            </w:r>
            <w:r w:rsidRPr="00513383">
              <w:t>hh3cSysFirstTrapTime</w:t>
            </w:r>
            <w:r w:rsidRPr="00513383"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E17B72" w:rsidRPr="00513383" w:rsidRDefault="00E17B72" w:rsidP="00513383">
            <w:pPr>
              <w:pStyle w:val="TableText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TimeTicks</w:t>
            </w:r>
            <w:proofErr w:type="spellEnd"/>
          </w:p>
        </w:tc>
        <w:tc>
          <w:tcPr>
            <w:tcW w:w="3316" w:type="dxa"/>
          </w:tcPr>
          <w:p w:rsidR="00E17B72" w:rsidRPr="00513383" w:rsidRDefault="002921F3" w:rsidP="00513383">
            <w:pPr>
              <w:pStyle w:val="TableTex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  <w:proofErr w:type="spellEnd"/>
          </w:p>
        </w:tc>
      </w:tr>
    </w:tbl>
    <w:p w:rsidR="00E17B72" w:rsidRPr="00513383" w:rsidRDefault="00E17B72" w:rsidP="00513383">
      <w:pPr>
        <w:pStyle w:val="Spacer"/>
      </w:pPr>
    </w:p>
    <w:p w:rsidR="00E17B72" w:rsidRPr="00513383" w:rsidRDefault="00E17B72" w:rsidP="00513383">
      <w:pPr>
        <w:pStyle w:val="Command"/>
      </w:pPr>
      <w:r w:rsidRPr="00513383">
        <w:t>【处理建议】</w:t>
      </w:r>
    </w:p>
    <w:p w:rsidR="00E17B72" w:rsidRPr="00513383" w:rsidRDefault="00513383" w:rsidP="00513383">
      <w:r>
        <w:rPr>
          <w:rFonts w:hint="eastAsia"/>
        </w:rPr>
        <w:t>无需处理。</w:t>
      </w:r>
    </w:p>
    <w:p w:rsidR="00887319" w:rsidRDefault="00887319" w:rsidP="00513383">
      <w:pPr>
        <w:rPr>
          <w:rFonts w:hint="eastAsia"/>
        </w:rPr>
      </w:pPr>
    </w:p>
    <w:p w:rsidR="00815247" w:rsidRPr="00513383" w:rsidRDefault="00815247" w:rsidP="00815247">
      <w:pPr>
        <w:pStyle w:val="3"/>
      </w:pPr>
      <w:r>
        <w:t>hh3cSysDyingGaspTrap</w:t>
      </w:r>
    </w:p>
    <w:p w:rsidR="00815247" w:rsidRPr="00513383" w:rsidRDefault="00815247" w:rsidP="00815247">
      <w:pPr>
        <w:pStyle w:val="Command"/>
      </w:pPr>
      <w:r w:rsidRPr="00513383">
        <w:t>【属性】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1767"/>
        <w:gridCol w:w="6935"/>
      </w:tblGrid>
      <w:tr w:rsidR="00815247" w:rsidRPr="00513383" w:rsidTr="009C64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767" w:type="dxa"/>
          </w:tcPr>
          <w:p w:rsidR="00815247" w:rsidRPr="00513383" w:rsidRDefault="00815247" w:rsidP="009C6482">
            <w:pPr>
              <w:pStyle w:val="TableHeadingleft"/>
            </w:pPr>
            <w:r w:rsidRPr="00513383">
              <w:t>OID</w:t>
            </w:r>
          </w:p>
        </w:tc>
        <w:tc>
          <w:tcPr>
            <w:tcW w:w="6935" w:type="dxa"/>
          </w:tcPr>
          <w:p w:rsidR="00815247" w:rsidRPr="00513383" w:rsidRDefault="00815247" w:rsidP="009C6482">
            <w:pPr>
              <w:pStyle w:val="TableText"/>
            </w:pPr>
            <w:r w:rsidRPr="00513383">
              <w:t>1.3.6.1.4.1.25506.6.8.</w:t>
            </w:r>
            <w:r>
              <w:rPr>
                <w:rFonts w:hint="eastAsia"/>
              </w:rPr>
              <w:t>7</w:t>
            </w:r>
          </w:p>
        </w:tc>
      </w:tr>
      <w:tr w:rsidR="00815247" w:rsidRPr="00513383" w:rsidTr="009C6482">
        <w:trPr>
          <w:cantSplit/>
        </w:trPr>
        <w:tc>
          <w:tcPr>
            <w:tcW w:w="1767" w:type="dxa"/>
          </w:tcPr>
          <w:p w:rsidR="00815247" w:rsidRPr="00513383" w:rsidRDefault="00815247" w:rsidP="009C6482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5" w:type="dxa"/>
          </w:tcPr>
          <w:p w:rsidR="00815247" w:rsidRPr="00513383" w:rsidRDefault="00815247" w:rsidP="009C6482">
            <w:pPr>
              <w:pStyle w:val="TableText"/>
            </w:pPr>
            <w:r w:rsidRPr="00513383">
              <w:t>hh3c-common-system.mib</w:t>
            </w:r>
          </w:p>
        </w:tc>
      </w:tr>
      <w:tr w:rsidR="00815247" w:rsidRPr="00513383" w:rsidTr="009C6482">
        <w:trPr>
          <w:cantSplit/>
        </w:trPr>
        <w:tc>
          <w:tcPr>
            <w:tcW w:w="1767" w:type="dxa"/>
          </w:tcPr>
          <w:p w:rsidR="00815247" w:rsidRPr="00513383" w:rsidRDefault="00815247" w:rsidP="009C6482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5" w:type="dxa"/>
          </w:tcPr>
          <w:p w:rsidR="00815247" w:rsidRPr="00513383" w:rsidRDefault="00815247" w:rsidP="009C6482">
            <w:pPr>
              <w:pStyle w:val="TableText"/>
            </w:pPr>
            <w:r w:rsidRPr="00513383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815247" w:rsidRPr="00513383" w:rsidTr="009C6482">
        <w:trPr>
          <w:cantSplit/>
        </w:trPr>
        <w:tc>
          <w:tcPr>
            <w:tcW w:w="1767" w:type="dxa"/>
          </w:tcPr>
          <w:p w:rsidR="00815247" w:rsidRPr="00513383" w:rsidRDefault="00815247" w:rsidP="009C6482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5" w:type="dxa"/>
          </w:tcPr>
          <w:p w:rsidR="00815247" w:rsidRPr="00513383" w:rsidRDefault="00815247" w:rsidP="009C6482">
            <w:pPr>
              <w:pStyle w:val="TableText"/>
            </w:pPr>
            <w:r w:rsidRPr="00513383">
              <w:t>-</w:t>
            </w:r>
          </w:p>
        </w:tc>
      </w:tr>
      <w:tr w:rsidR="00815247" w:rsidRPr="00513383" w:rsidTr="009C6482">
        <w:trPr>
          <w:cantSplit/>
        </w:trPr>
        <w:tc>
          <w:tcPr>
            <w:tcW w:w="1767" w:type="dxa"/>
          </w:tcPr>
          <w:p w:rsidR="00815247" w:rsidRPr="00513383" w:rsidRDefault="00815247" w:rsidP="009C6482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5" w:type="dxa"/>
          </w:tcPr>
          <w:p w:rsidR="00815247" w:rsidRPr="00513383" w:rsidRDefault="00815247" w:rsidP="009C6482">
            <w:pPr>
              <w:pStyle w:val="TableText"/>
            </w:pPr>
            <w:r w:rsidRPr="00513383">
              <w:rPr>
                <w:rFonts w:hint="eastAsia"/>
              </w:rPr>
              <w:t>开启</w:t>
            </w:r>
          </w:p>
        </w:tc>
      </w:tr>
    </w:tbl>
    <w:p w:rsidR="00815247" w:rsidRPr="00513383" w:rsidRDefault="00815247" w:rsidP="00815247">
      <w:pPr>
        <w:pStyle w:val="Spacer"/>
      </w:pPr>
    </w:p>
    <w:p w:rsidR="00815247" w:rsidRPr="00513383" w:rsidRDefault="00815247" w:rsidP="00815247">
      <w:pPr>
        <w:pStyle w:val="Command"/>
      </w:pPr>
      <w:r w:rsidRPr="00513383">
        <w:t>【描述】</w:t>
      </w:r>
    </w:p>
    <w:p w:rsidR="00815247" w:rsidRPr="00815247" w:rsidRDefault="00815247" w:rsidP="00815247">
      <w:r w:rsidRPr="00815247">
        <w:rPr>
          <w:rFonts w:hint="eastAsia"/>
        </w:rPr>
        <w:t>该告警在设备掉电时发送。</w:t>
      </w:r>
    </w:p>
    <w:p w:rsidR="00815247" w:rsidRPr="00513383" w:rsidRDefault="00815247" w:rsidP="00815247">
      <w:pPr>
        <w:pStyle w:val="Command"/>
      </w:pPr>
      <w:r w:rsidRPr="00513383">
        <w:lastRenderedPageBreak/>
        <w:t>【状态控制】</w:t>
      </w:r>
    </w:p>
    <w:p w:rsidR="00815247" w:rsidRPr="00513383" w:rsidRDefault="00815247" w:rsidP="00815247">
      <w:r>
        <w:rPr>
          <w:rFonts w:hint="eastAsia"/>
        </w:rPr>
        <w:t>该告警无法关闭。</w:t>
      </w:r>
    </w:p>
    <w:p w:rsidR="00815247" w:rsidRPr="00513383" w:rsidRDefault="00815247" w:rsidP="00815247">
      <w:pPr>
        <w:pStyle w:val="Command"/>
      </w:pPr>
      <w:r w:rsidRPr="00513383">
        <w:t>【绑定变量】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3537"/>
        <w:gridCol w:w="1993"/>
        <w:gridCol w:w="3172"/>
      </w:tblGrid>
      <w:tr w:rsidR="00815247" w:rsidRPr="00513383" w:rsidTr="008152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537" w:type="dxa"/>
          </w:tcPr>
          <w:p w:rsidR="00815247" w:rsidRPr="00513383" w:rsidRDefault="00815247" w:rsidP="009C6482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OID</w:t>
            </w:r>
            <w:r w:rsidRPr="00513383">
              <w:rPr>
                <w:lang w:eastAsia="en-US"/>
              </w:rPr>
              <w:t>（变量名</w:t>
            </w:r>
            <w:proofErr w:type="spellEnd"/>
            <w:r w:rsidRPr="00513383">
              <w:rPr>
                <w:lang w:eastAsia="en-US"/>
              </w:rPr>
              <w:t>）</w:t>
            </w:r>
          </w:p>
        </w:tc>
        <w:tc>
          <w:tcPr>
            <w:tcW w:w="1993" w:type="dxa"/>
          </w:tcPr>
          <w:p w:rsidR="00815247" w:rsidRPr="00513383" w:rsidRDefault="00815247" w:rsidP="009C6482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172" w:type="dxa"/>
          </w:tcPr>
          <w:p w:rsidR="00815247" w:rsidRPr="00513383" w:rsidRDefault="00815247" w:rsidP="009C6482">
            <w:pPr>
              <w:pStyle w:val="TableHeading"/>
              <w:rPr>
                <w:lang w:eastAsia="en-US"/>
              </w:rPr>
            </w:pPr>
            <w:proofErr w:type="spellStart"/>
            <w:r w:rsidRPr="00513383">
              <w:rPr>
                <w:lang w:eastAsia="en-US"/>
              </w:rPr>
              <w:t>取值范围</w:t>
            </w:r>
            <w:proofErr w:type="spellEnd"/>
          </w:p>
        </w:tc>
      </w:tr>
      <w:tr w:rsidR="00815247" w:rsidRPr="00513383" w:rsidTr="00815247">
        <w:trPr>
          <w:cantSplit/>
        </w:trPr>
        <w:tc>
          <w:tcPr>
            <w:tcW w:w="3537" w:type="dxa"/>
          </w:tcPr>
          <w:p w:rsidR="00815247" w:rsidRPr="00513383" w:rsidRDefault="00815247" w:rsidP="009C6482">
            <w:pPr>
              <w:pStyle w:val="TableText"/>
            </w:pPr>
            <w:r w:rsidRPr="00513383">
              <w:rPr>
                <w:lang w:eastAsia="en-US"/>
              </w:rPr>
              <w:t>N/A</w:t>
            </w:r>
          </w:p>
        </w:tc>
        <w:tc>
          <w:tcPr>
            <w:tcW w:w="1993" w:type="dxa"/>
          </w:tcPr>
          <w:p w:rsidR="00815247" w:rsidRPr="00513383" w:rsidRDefault="00815247" w:rsidP="009C6482">
            <w:pPr>
              <w:pStyle w:val="TableText"/>
              <w:rPr>
                <w:lang w:eastAsia="en-US"/>
              </w:rPr>
            </w:pPr>
            <w:r w:rsidRPr="00513383">
              <w:rPr>
                <w:lang w:eastAsia="en-US"/>
              </w:rPr>
              <w:t>N/A</w:t>
            </w:r>
          </w:p>
        </w:tc>
        <w:tc>
          <w:tcPr>
            <w:tcW w:w="3172" w:type="dxa"/>
          </w:tcPr>
          <w:p w:rsidR="00815247" w:rsidRPr="00513383" w:rsidRDefault="00815247" w:rsidP="009C6482">
            <w:pPr>
              <w:pStyle w:val="TableText"/>
              <w:rPr>
                <w:lang w:eastAsia="en-US"/>
              </w:rPr>
            </w:pPr>
            <w:r w:rsidRPr="00513383">
              <w:rPr>
                <w:lang w:eastAsia="en-US"/>
              </w:rPr>
              <w:t>N/A</w:t>
            </w:r>
          </w:p>
        </w:tc>
      </w:tr>
    </w:tbl>
    <w:p w:rsidR="00815247" w:rsidRPr="00513383" w:rsidRDefault="00815247" w:rsidP="00815247">
      <w:pPr>
        <w:pStyle w:val="Spacer"/>
      </w:pPr>
    </w:p>
    <w:p w:rsidR="00815247" w:rsidRPr="00513383" w:rsidRDefault="00815247" w:rsidP="00815247">
      <w:pPr>
        <w:pStyle w:val="Command"/>
      </w:pPr>
      <w:r w:rsidRPr="00513383">
        <w:t>【处理建议】</w:t>
      </w:r>
    </w:p>
    <w:p w:rsidR="00815247" w:rsidRPr="00815247" w:rsidRDefault="00815247" w:rsidP="00815247">
      <w:r w:rsidRPr="00815247">
        <w:rPr>
          <w:rFonts w:hint="eastAsia"/>
        </w:rPr>
        <w:t>请检查设备电源连接情况，如电缆是否松动。</w:t>
      </w:r>
    </w:p>
    <w:p w:rsidR="00815247" w:rsidRPr="00815247" w:rsidRDefault="00815247" w:rsidP="00815247"/>
    <w:p w:rsidR="00815247" w:rsidRPr="00513383" w:rsidRDefault="00815247" w:rsidP="00513383"/>
    <w:sectPr w:rsidR="00815247" w:rsidRPr="00513383" w:rsidSect="00513383">
      <w:footerReference w:type="default" r:id="rId9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B68" w:rsidRDefault="00166B68">
      <w:r>
        <w:separator/>
      </w:r>
    </w:p>
  </w:endnote>
  <w:endnote w:type="continuationSeparator" w:id="0">
    <w:p w:rsidR="00166B68" w:rsidRDefault="0016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12170"/>
      <w:docPartObj>
        <w:docPartGallery w:val="Page Numbers (Bottom of Page)"/>
        <w:docPartUnique/>
      </w:docPartObj>
    </w:sdtPr>
    <w:sdtEndPr/>
    <w:sdtContent>
      <w:p w:rsidR="0059748F" w:rsidRPr="00020766" w:rsidRDefault="00036634" w:rsidP="00020766">
        <w:pPr>
          <w:pStyle w:val="a5"/>
        </w:pPr>
        <w:r>
          <w:fldChar w:fldCharType="begin"/>
        </w:r>
        <w:r w:rsidR="00F86011">
          <w:instrText>PAGE   \* MERGEFORMAT</w:instrText>
        </w:r>
        <w:r>
          <w:fldChar w:fldCharType="separate"/>
        </w:r>
        <w:r w:rsidR="00815247" w:rsidRPr="00815247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B68" w:rsidRDefault="00166B68">
      <w:r>
        <w:separator/>
      </w:r>
    </w:p>
  </w:footnote>
  <w:footnote w:type="continuationSeparator" w:id="0">
    <w:p w:rsidR="00166B68" w:rsidRDefault="00166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hideGrammaticalError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2D5B"/>
    <w:rsid w:val="000050E8"/>
    <w:rsid w:val="00006F05"/>
    <w:rsid w:val="00010779"/>
    <w:rsid w:val="00012FDA"/>
    <w:rsid w:val="000160D0"/>
    <w:rsid w:val="00016337"/>
    <w:rsid w:val="000169A3"/>
    <w:rsid w:val="00020157"/>
    <w:rsid w:val="00020766"/>
    <w:rsid w:val="00024D08"/>
    <w:rsid w:val="000269C5"/>
    <w:rsid w:val="00031B0C"/>
    <w:rsid w:val="0003248E"/>
    <w:rsid w:val="00032C5F"/>
    <w:rsid w:val="00033C8F"/>
    <w:rsid w:val="00036634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B68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21F3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57AE8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3383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247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1C9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E6E09"/>
    <w:rsid w:val="00BF2BC2"/>
    <w:rsid w:val="00BF327E"/>
    <w:rsid w:val="00BF34E0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17B72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13383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13383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13383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13383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13383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13383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13383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13383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13383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13383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13383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13383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13383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13383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13383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13383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13383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13383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13383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13383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13383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13383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13383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13383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13383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13383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13383"/>
    <w:pPr>
      <w:spacing w:before="80" w:after="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qFormat/>
    <w:rsid w:val="00513383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13383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13383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13383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13383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513383"/>
    <w:pPr>
      <w:ind w:left="1260"/>
    </w:pPr>
  </w:style>
  <w:style w:type="paragraph" w:styleId="50">
    <w:name w:val="toc 5"/>
    <w:basedOn w:val="a0"/>
    <w:next w:val="a0"/>
    <w:autoRedefine/>
    <w:rsid w:val="00513383"/>
    <w:pPr>
      <w:ind w:left="1680"/>
    </w:pPr>
  </w:style>
  <w:style w:type="paragraph" w:styleId="60">
    <w:name w:val="toc 6"/>
    <w:basedOn w:val="a0"/>
    <w:next w:val="a0"/>
    <w:autoRedefine/>
    <w:rsid w:val="00513383"/>
    <w:pPr>
      <w:ind w:left="2100"/>
    </w:pPr>
  </w:style>
  <w:style w:type="paragraph" w:styleId="70">
    <w:name w:val="toc 7"/>
    <w:basedOn w:val="a0"/>
    <w:next w:val="a0"/>
    <w:autoRedefine/>
    <w:rsid w:val="00513383"/>
    <w:pPr>
      <w:ind w:left="2520"/>
    </w:pPr>
  </w:style>
  <w:style w:type="paragraph" w:styleId="80">
    <w:name w:val="toc 8"/>
    <w:basedOn w:val="a0"/>
    <w:next w:val="a0"/>
    <w:autoRedefine/>
    <w:rsid w:val="00513383"/>
    <w:pPr>
      <w:ind w:left="2940"/>
    </w:pPr>
  </w:style>
  <w:style w:type="paragraph" w:styleId="90">
    <w:name w:val="toc 9"/>
    <w:basedOn w:val="a0"/>
    <w:next w:val="a0"/>
    <w:autoRedefine/>
    <w:rsid w:val="00513383"/>
    <w:pPr>
      <w:ind w:left="3360"/>
    </w:pPr>
  </w:style>
  <w:style w:type="paragraph" w:styleId="a8">
    <w:name w:val="Document Map"/>
    <w:basedOn w:val="a0"/>
    <w:semiHidden/>
    <w:rsid w:val="00513383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13383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13383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13383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13383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13383"/>
    <w:rPr>
      <w:color w:val="0000FF"/>
      <w:u w:val="single"/>
    </w:rPr>
  </w:style>
  <w:style w:type="character" w:styleId="aa">
    <w:name w:val="annotation reference"/>
    <w:basedOn w:val="a1"/>
    <w:semiHidden/>
    <w:rsid w:val="00513383"/>
    <w:rPr>
      <w:sz w:val="21"/>
      <w:szCs w:val="21"/>
    </w:rPr>
  </w:style>
  <w:style w:type="paragraph" w:styleId="ab">
    <w:name w:val="annotation text"/>
    <w:basedOn w:val="a0"/>
    <w:link w:val="Char0"/>
    <w:semiHidden/>
    <w:rsid w:val="00513383"/>
    <w:pPr>
      <w:jc w:val="left"/>
    </w:pPr>
  </w:style>
  <w:style w:type="paragraph" w:styleId="ac">
    <w:name w:val="annotation subject"/>
    <w:basedOn w:val="ab"/>
    <w:next w:val="ab"/>
    <w:semiHidden/>
    <w:rsid w:val="00513383"/>
    <w:rPr>
      <w:b/>
      <w:bCs/>
    </w:rPr>
  </w:style>
  <w:style w:type="paragraph" w:styleId="ad">
    <w:name w:val="Balloon Text"/>
    <w:basedOn w:val="a0"/>
    <w:semiHidden/>
    <w:rsid w:val="00513383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13383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13383"/>
    <w:pPr>
      <w:widowControl w:val="0"/>
    </w:pPr>
    <w:rPr>
      <w:rFonts w:ascii="Arial" w:hAnsi="Arial"/>
      <w:sz w:val="18"/>
    </w:rPr>
    <w:tblPr>
      <w:tblInd w:w="737" w:type="dxa"/>
      <w:tblBorders>
        <w:left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13383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13383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13383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13383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13383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13383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13383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13383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13383"/>
    <w:pPr>
      <w:numPr>
        <w:ilvl w:val="1"/>
      </w:numPr>
    </w:pPr>
  </w:style>
  <w:style w:type="paragraph" w:customStyle="1" w:styleId="ItemIndent1">
    <w:name w:val="Item Indent_1"/>
    <w:basedOn w:val="a0"/>
    <w:qFormat/>
    <w:rsid w:val="00513383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13383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13383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13383"/>
    <w:pPr>
      <w:numPr>
        <w:ilvl w:val="2"/>
      </w:numPr>
    </w:pPr>
  </w:style>
  <w:style w:type="paragraph" w:customStyle="1" w:styleId="ItemIndent3">
    <w:name w:val="Item Indent_3"/>
    <w:basedOn w:val="a0"/>
    <w:rsid w:val="00513383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13383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13383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13383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13383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13383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left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paragraph" w:customStyle="1" w:styleId="Itemstep3">
    <w:name w:val="Item step_3"/>
    <w:basedOn w:val="a0"/>
    <w:semiHidden/>
    <w:rsid w:val="00513383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13383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13383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13383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13383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13383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13383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13383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13383"/>
    <w:pPr>
      <w:ind w:left="1134"/>
    </w:pPr>
  </w:style>
  <w:style w:type="paragraph" w:customStyle="1" w:styleId="TerminalDisplayIndent2">
    <w:name w:val="Terminal Display Indent_2"/>
    <w:basedOn w:val="TerminalDisplay"/>
    <w:rsid w:val="00513383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BoldText">
    <w:name w:val="Bold Text"/>
    <w:qFormat/>
    <w:rsid w:val="00513383"/>
    <w:rPr>
      <w:rFonts w:ascii="Futura Hv" w:hAnsi="Futura Hv"/>
    </w:rPr>
  </w:style>
  <w:style w:type="paragraph" w:customStyle="1" w:styleId="Spacer">
    <w:name w:val="Spacer"/>
    <w:next w:val="a0"/>
    <w:link w:val="SpacerChar"/>
    <w:rsid w:val="00513383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13383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character" w:customStyle="1" w:styleId="TerminalDisplayChar">
    <w:name w:val="Terminal Display Char"/>
    <w:basedOn w:val="a1"/>
    <w:link w:val="TerminalDisplay"/>
    <w:rsid w:val="00513383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13383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13383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13383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13383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13383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13383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13383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13383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13383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13383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13383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13383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13383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13383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13383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13383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13383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13383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13383"/>
    <w:pPr>
      <w:numPr>
        <w:numId w:val="42"/>
      </w:numPr>
    </w:pPr>
  </w:style>
  <w:style w:type="numbering" w:styleId="111111">
    <w:name w:val="Outline List 1"/>
    <w:basedOn w:val="a3"/>
    <w:rsid w:val="00513383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13383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13383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13383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13383"/>
    <w:pPr>
      <w:spacing w:before="40" w:after="40"/>
      <w:ind w:left="62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13383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13383"/>
    <w:pPr>
      <w:widowControl w:val="0"/>
      <w:jc w:val="left"/>
    </w:pPr>
  </w:style>
  <w:style w:type="table" w:styleId="31">
    <w:name w:val="Table Colorful 3"/>
    <w:basedOn w:val="a2"/>
    <w:rsid w:val="00513383"/>
    <w:pPr>
      <w:spacing w:before="40" w:after="80"/>
      <w:ind w:left="624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513383"/>
    <w:pPr>
      <w:ind w:left="840" w:hanging="420"/>
    </w:pPr>
  </w:style>
  <w:style w:type="character" w:styleId="afd">
    <w:name w:val="Strong"/>
    <w:basedOn w:val="a1"/>
    <w:uiPriority w:val="22"/>
    <w:qFormat/>
    <w:rsid w:val="00513383"/>
    <w:rPr>
      <w:b/>
      <w:bCs/>
    </w:rPr>
  </w:style>
  <w:style w:type="paragraph" w:styleId="afe">
    <w:name w:val="Normal (Web)"/>
    <w:basedOn w:val="a0"/>
    <w:uiPriority w:val="99"/>
    <w:unhideWhenUsed/>
    <w:rsid w:val="00513383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left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left w:val="none" w:sz="0" w:space="0" w:color="auto"/>
        <w:right w:val="none" w:sz="0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  <w:insideV w:val="none" w:sz="0" w:space="0" w:color="auto"/>
      </w:tblBorders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afc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afd">
    <w:name w:val="Figure Description Indent_2"/>
    <w:basedOn w:val="afe"/>
    <w:qFormat/>
    <w:rsid w:val="00417381"/>
    <w:pPr>
      <w:ind w:left="1644"/>
    </w:pPr>
  </w:style>
  <w:style w:type="paragraph" w:customStyle="1" w:styleId="afe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926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4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kf3850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AB6A8-2293-4196-B604-18E275826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52</TotalTime>
  <Pages>3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宋皓</cp:lastModifiedBy>
  <cp:revision>21</cp:revision>
  <cp:lastPrinted>2010-05-04T10:01:00Z</cp:lastPrinted>
  <dcterms:created xsi:type="dcterms:W3CDTF">2014-07-09T08:19:00Z</dcterms:created>
  <dcterms:modified xsi:type="dcterms:W3CDTF">2015-07-02T03:20:00Z</dcterms:modified>
</cp:coreProperties>
</file>